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48B0C" w14:textId="112DFA1B" w:rsidR="007D5C4C" w:rsidRPr="007951FE" w:rsidRDefault="001E4F46" w:rsidP="0063105F">
      <w:pPr>
        <w:jc w:val="center"/>
        <w:rPr>
          <w:sz w:val="32"/>
          <w:szCs w:val="28"/>
          <w:u w:val="single"/>
        </w:rPr>
      </w:pPr>
      <w:r>
        <w:rPr>
          <w:b/>
          <w:bCs/>
          <w:sz w:val="32"/>
          <w:szCs w:val="28"/>
        </w:rPr>
        <w:t>Strategy</w:t>
      </w:r>
      <w:r w:rsidR="0063105F" w:rsidRPr="007951FE">
        <w:rPr>
          <w:b/>
          <w:bCs/>
          <w:sz w:val="32"/>
          <w:szCs w:val="28"/>
        </w:rPr>
        <w:t>:</w:t>
      </w:r>
      <w:r w:rsidR="007951FE" w:rsidRPr="007951FE">
        <w:rPr>
          <w:b/>
          <w:bCs/>
          <w:sz w:val="32"/>
          <w:szCs w:val="28"/>
          <w:u w:val="single"/>
        </w:rPr>
        <w:tab/>
      </w:r>
      <w:r w:rsidR="007951FE" w:rsidRPr="007951FE">
        <w:rPr>
          <w:b/>
          <w:bCs/>
          <w:sz w:val="32"/>
          <w:szCs w:val="28"/>
          <w:u w:val="single"/>
        </w:rPr>
        <w:tab/>
      </w:r>
      <w:r w:rsidR="007951FE" w:rsidRPr="007951FE">
        <w:rPr>
          <w:b/>
          <w:bCs/>
          <w:sz w:val="32"/>
          <w:szCs w:val="28"/>
          <w:u w:val="single"/>
        </w:rPr>
        <w:tab/>
      </w:r>
      <w:r w:rsidR="007951FE" w:rsidRPr="007951FE">
        <w:rPr>
          <w:b/>
          <w:bCs/>
          <w:sz w:val="32"/>
          <w:szCs w:val="28"/>
          <w:u w:val="single"/>
        </w:rPr>
        <w:tab/>
      </w:r>
      <w:r w:rsidR="007951FE" w:rsidRPr="007951FE">
        <w:rPr>
          <w:b/>
          <w:bCs/>
          <w:sz w:val="32"/>
          <w:szCs w:val="28"/>
          <w:u w:val="single"/>
        </w:rPr>
        <w:tab/>
      </w:r>
      <w:r w:rsidR="007951FE" w:rsidRPr="007951FE">
        <w:rPr>
          <w:b/>
          <w:bCs/>
          <w:sz w:val="32"/>
          <w:szCs w:val="28"/>
          <w:u w:val="single"/>
        </w:rPr>
        <w:tab/>
      </w:r>
    </w:p>
    <w:p w14:paraId="239AD618" w14:textId="0614119E" w:rsidR="0063105F" w:rsidRDefault="0063105F" w:rsidP="0063105F">
      <w:pPr>
        <w:jc w:val="center"/>
      </w:pPr>
    </w:p>
    <w:p w14:paraId="4AF48508" w14:textId="61193BEF" w:rsidR="0063105F" w:rsidRDefault="0063105F" w:rsidP="0063105F">
      <w:pPr>
        <w:rPr>
          <w:b/>
          <w:bCs/>
        </w:rPr>
      </w:pPr>
      <w:r>
        <w:rPr>
          <w:b/>
          <w:bCs/>
        </w:rPr>
        <w:t>Definition:</w:t>
      </w:r>
    </w:p>
    <w:p w14:paraId="201D1FF6" w14:textId="77777777" w:rsidR="007951FE" w:rsidRDefault="007951FE" w:rsidP="0063105F"/>
    <w:p w14:paraId="4112843B" w14:textId="7E67B0CF" w:rsidR="0063105F" w:rsidRDefault="0063105F" w:rsidP="0063105F"/>
    <w:p w14:paraId="6AF6EC2F" w14:textId="0DF28F53" w:rsidR="0063105F" w:rsidRDefault="0063105F" w:rsidP="0063105F"/>
    <w:p w14:paraId="2D712085" w14:textId="77777777" w:rsidR="00B9087D" w:rsidRDefault="00B9087D" w:rsidP="0063105F"/>
    <w:p w14:paraId="43EC6545" w14:textId="65221A94" w:rsidR="0063105F" w:rsidRDefault="0063105F" w:rsidP="0063105F">
      <w:r>
        <w:rPr>
          <w:b/>
          <w:bCs/>
        </w:rPr>
        <w:t>Key Features:</w:t>
      </w:r>
    </w:p>
    <w:p w14:paraId="6862909B" w14:textId="185FD592" w:rsidR="0063105F" w:rsidRDefault="0063105F" w:rsidP="0063105F"/>
    <w:p w14:paraId="2F90F42B" w14:textId="77777777" w:rsidR="007951FE" w:rsidRDefault="007951FE" w:rsidP="0063105F"/>
    <w:p w14:paraId="64C1C7D9" w14:textId="791CCF82" w:rsidR="00B9087D" w:rsidRDefault="00B9087D" w:rsidP="0063105F"/>
    <w:p w14:paraId="7F037301" w14:textId="425FE1E1" w:rsidR="0063105F" w:rsidRDefault="0063105F" w:rsidP="0063105F"/>
    <w:p w14:paraId="73693998" w14:textId="42F3DA92" w:rsidR="0063105F" w:rsidRDefault="0063105F" w:rsidP="0063105F">
      <w:r>
        <w:rPr>
          <w:b/>
          <w:bCs/>
        </w:rPr>
        <w:t>Pros: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Cons:</w:t>
      </w:r>
    </w:p>
    <w:p w14:paraId="2014F041" w14:textId="66F3DCF3" w:rsidR="0063105F" w:rsidRDefault="0063105F" w:rsidP="0063105F"/>
    <w:p w14:paraId="3470537C" w14:textId="77777777" w:rsidR="007951FE" w:rsidRDefault="007951FE" w:rsidP="0063105F"/>
    <w:p w14:paraId="029C023B" w14:textId="360E4B5B" w:rsidR="00B9087D" w:rsidRDefault="00B9087D" w:rsidP="0063105F"/>
    <w:p w14:paraId="5D6DA532" w14:textId="5267566A" w:rsidR="00B9087D" w:rsidRDefault="00B9087D" w:rsidP="0063105F"/>
    <w:p w14:paraId="616B05E2" w14:textId="77777777" w:rsidR="00B9087D" w:rsidRDefault="00B9087D" w:rsidP="0063105F"/>
    <w:p w14:paraId="7C64439C" w14:textId="2D82BD1F" w:rsidR="0063105F" w:rsidRDefault="0063105F" w:rsidP="0063105F"/>
    <w:p w14:paraId="0B9E1513" w14:textId="4A9B1FF7" w:rsidR="0063105F" w:rsidRDefault="0063105F" w:rsidP="0063105F"/>
    <w:p w14:paraId="3C262B0F" w14:textId="3D8C65F0" w:rsidR="0063105F" w:rsidRDefault="00E726B4" w:rsidP="00E726B4">
      <w:pPr>
        <w:rPr>
          <w:b/>
          <w:bCs/>
        </w:rPr>
      </w:pPr>
      <w:r w:rsidRPr="00E726B4">
        <w:rPr>
          <w:b/>
          <w:bCs/>
          <w:u w:val="single"/>
        </w:rPr>
        <w:t>Implementing in My Classroom</w:t>
      </w:r>
    </w:p>
    <w:p w14:paraId="4E2F8EFD" w14:textId="118D61D8" w:rsidR="00E726B4" w:rsidRPr="00B9087D" w:rsidRDefault="00E726B4" w:rsidP="00E726B4">
      <w:pPr>
        <w:rPr>
          <w:b/>
          <w:bCs/>
          <w:sz w:val="10"/>
          <w:szCs w:val="9"/>
        </w:rPr>
      </w:pPr>
    </w:p>
    <w:p w14:paraId="65A16E68" w14:textId="3A529D24" w:rsidR="00C750FA" w:rsidRDefault="00C750FA" w:rsidP="00E726B4">
      <w:r>
        <w:rPr>
          <w:b/>
          <w:bCs/>
        </w:rPr>
        <w:t>Preparing to Implement:</w:t>
      </w:r>
    </w:p>
    <w:p w14:paraId="0E635050" w14:textId="130CC590" w:rsidR="00C750FA" w:rsidRDefault="00C750FA" w:rsidP="00E726B4"/>
    <w:p w14:paraId="6C03D723" w14:textId="20ED9197" w:rsidR="00C750FA" w:rsidRDefault="00C750FA" w:rsidP="00E726B4"/>
    <w:p w14:paraId="54F70946" w14:textId="242B9DD8" w:rsidR="00B9087D" w:rsidRDefault="00B9087D" w:rsidP="00E726B4"/>
    <w:p w14:paraId="38533206" w14:textId="6AB2DFC0" w:rsidR="00B9087D" w:rsidRDefault="00B9087D" w:rsidP="00E726B4"/>
    <w:p w14:paraId="6B3EC534" w14:textId="543F8387" w:rsidR="00B9087D" w:rsidRDefault="00B9087D" w:rsidP="00E726B4"/>
    <w:p w14:paraId="23A5B6D3" w14:textId="77777777" w:rsidR="007951FE" w:rsidRDefault="007951FE" w:rsidP="00E726B4"/>
    <w:p w14:paraId="0CC7C9EC" w14:textId="77777777" w:rsidR="00B9087D" w:rsidRDefault="00B9087D" w:rsidP="00E726B4"/>
    <w:p w14:paraId="328FCBE2" w14:textId="3CADD950" w:rsidR="00C750FA" w:rsidRDefault="00324695" w:rsidP="00E726B4">
      <w:r>
        <w:rPr>
          <w:b/>
          <w:bCs/>
        </w:rPr>
        <w:t>How to Implement:</w:t>
      </w:r>
    </w:p>
    <w:p w14:paraId="7476B352" w14:textId="08CA38CB" w:rsidR="00324695" w:rsidRDefault="00324695" w:rsidP="00E726B4"/>
    <w:p w14:paraId="50F17BB8" w14:textId="679A1E3A" w:rsidR="00324695" w:rsidRDefault="00324695" w:rsidP="00E726B4"/>
    <w:p w14:paraId="1E867974" w14:textId="27EE1D93" w:rsidR="00B9087D" w:rsidRDefault="00B9087D" w:rsidP="00E726B4"/>
    <w:p w14:paraId="74F16059" w14:textId="6B0A2F44" w:rsidR="00B9087D" w:rsidRDefault="00B9087D" w:rsidP="00E726B4"/>
    <w:p w14:paraId="00C42424" w14:textId="7FAB23DC" w:rsidR="00B9087D" w:rsidRDefault="00B9087D" w:rsidP="00E726B4"/>
    <w:p w14:paraId="638BA442" w14:textId="27637BE5" w:rsidR="00B9087D" w:rsidRDefault="00B9087D" w:rsidP="00E726B4"/>
    <w:p w14:paraId="47B86414" w14:textId="77777777" w:rsidR="007951FE" w:rsidRDefault="007951FE" w:rsidP="00E726B4"/>
    <w:p w14:paraId="3DE805F2" w14:textId="12F5A956" w:rsidR="00D1462E" w:rsidRPr="003425AA" w:rsidRDefault="00324695" w:rsidP="00E726B4">
      <w:r>
        <w:rPr>
          <w:b/>
          <w:bCs/>
        </w:rPr>
        <w:t>Planning Ahead:</w:t>
      </w:r>
      <w:bookmarkStart w:id="0" w:name="_GoBack"/>
      <w:bookmarkEnd w:id="0"/>
    </w:p>
    <w:sectPr w:rsidR="00D1462E" w:rsidRPr="003425AA" w:rsidSect="00E7729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8C4AE" w14:textId="77777777" w:rsidR="00B826EC" w:rsidRDefault="00B826EC" w:rsidP="0063105F">
      <w:r>
        <w:separator/>
      </w:r>
    </w:p>
  </w:endnote>
  <w:endnote w:type="continuationSeparator" w:id="0">
    <w:p w14:paraId="47C2D3F6" w14:textId="77777777" w:rsidR="00B826EC" w:rsidRDefault="00B826EC" w:rsidP="0063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9690F" w14:textId="07B268F3" w:rsidR="00231DD6" w:rsidRPr="00231DD6" w:rsidRDefault="009F18BF" w:rsidP="009F18BF">
    <w:pPr>
      <w:jc w:val="center"/>
      <w:rPr>
        <w:rFonts w:eastAsia="Times New Roman" w:cs="Times New Roman"/>
      </w:rPr>
    </w:pPr>
    <w:r w:rsidRPr="009F18BF">
      <w:rPr>
        <w:rFonts w:eastAsia="Times New Roman" w:cs="Times New Roman"/>
        <w:noProof/>
        <w:color w:val="201F1E"/>
        <w:shd w:val="clear" w:color="auto" w:fill="FFFFFF"/>
      </w:rPr>
      <w:drawing>
        <wp:anchor distT="0" distB="0" distL="114300" distR="114300" simplePos="0" relativeHeight="251658240" behindDoc="0" locked="0" layoutInCell="1" allowOverlap="1" wp14:anchorId="235CBE93" wp14:editId="5E6D1521">
          <wp:simplePos x="0" y="0"/>
          <wp:positionH relativeFrom="column">
            <wp:posOffset>3765707</wp:posOffset>
          </wp:positionH>
          <wp:positionV relativeFrom="paragraph">
            <wp:posOffset>-200025</wp:posOffset>
          </wp:positionV>
          <wp:extent cx="715010" cy="715010"/>
          <wp:effectExtent l="0" t="0" r="0" b="0"/>
          <wp:wrapNone/>
          <wp:docPr id="1" name="Picture 1" descr="/var/folders/3v/qrt_kgtn06lb_678mn83k5kw0000gn/T/com.microsoft.Word/Content.MSO/EC0F0DC4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ar/folders/3v/qrt_kgtn06lb_678mn83k5kw0000gn/T/com.microsoft.Word/Content.MSO/EC0F0DC4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color w:val="201F1E"/>
        <w:shd w:val="clear" w:color="auto" w:fill="FFFFFF"/>
      </w:rPr>
      <w:t>Available at</w:t>
    </w:r>
    <w:r w:rsidR="00231DD6">
      <w:rPr>
        <w:rFonts w:eastAsia="Times New Roman" w:cs="Times New Roman"/>
        <w:color w:val="201F1E"/>
        <w:shd w:val="clear" w:color="auto" w:fill="FFFFFF"/>
      </w:rPr>
      <w:t xml:space="preserve"> </w:t>
    </w:r>
    <w:hyperlink r:id="rId2" w:history="1">
      <w:r w:rsidRPr="00231DD6">
        <w:rPr>
          <w:rStyle w:val="Hyperlink"/>
          <w:rFonts w:eastAsia="Times New Roman" w:cs="Times New Roman"/>
          <w:shd w:val="clear" w:color="auto" w:fill="FFFFFF"/>
        </w:rPr>
        <w:t>https://osf.io/xkeuq/</w:t>
      </w:r>
    </w:hyperlink>
    <w:r w:rsidR="003924B5">
      <w:rPr>
        <w:rFonts w:eastAsia="Times New Roman" w:cs="Times New Roman"/>
        <w:color w:val="201F1E"/>
        <w:shd w:val="clear" w:color="auto" w:fill="FFFFFF"/>
      </w:rPr>
      <w:tab/>
    </w:r>
    <w:r w:rsidR="003924B5">
      <w:rPr>
        <w:rFonts w:eastAsia="Times New Roman" w:cs="Times New Roman"/>
        <w:color w:val="201F1E"/>
        <w:shd w:val="clear" w:color="auto" w:fill="FFFFFF"/>
      </w:rPr>
      <w:tab/>
    </w:r>
    <w:r w:rsidR="003924B5">
      <w:rPr>
        <w:rFonts w:eastAsia="Times New Roman" w:cs="Times New Roman"/>
        <w:color w:val="201F1E"/>
        <w:shd w:val="clear" w:color="auto" w:fill="FFFFF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3C881" w14:textId="77777777" w:rsidR="00B826EC" w:rsidRDefault="00B826EC" w:rsidP="0063105F">
      <w:r>
        <w:separator/>
      </w:r>
    </w:p>
  </w:footnote>
  <w:footnote w:type="continuationSeparator" w:id="0">
    <w:p w14:paraId="2175DF5F" w14:textId="77777777" w:rsidR="00B826EC" w:rsidRDefault="00B826EC" w:rsidP="00631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BC6FD" w14:textId="0566C208" w:rsidR="0063105F" w:rsidRPr="00477714" w:rsidRDefault="0063105F">
    <w:pPr>
      <w:pStyle w:val="Header"/>
      <w:rPr>
        <w:b/>
        <w:bCs/>
        <w:u w:val="single"/>
      </w:rPr>
    </w:pPr>
    <w:r>
      <w:rPr>
        <w:b/>
        <w:bCs/>
      </w:rPr>
      <w:t>Name:</w:t>
    </w:r>
    <w:r w:rsidRPr="00477714">
      <w:rPr>
        <w:b/>
        <w:bCs/>
        <w:u w:val="single"/>
      </w:rPr>
      <w:tab/>
    </w:r>
    <w:r w:rsidR="00477714">
      <w:rPr>
        <w:b/>
        <w:bCs/>
      </w:rPr>
      <w:t xml:space="preserve">   </w:t>
    </w:r>
    <w:r>
      <w:rPr>
        <w:b/>
        <w:bCs/>
      </w:rPr>
      <w:t>Class:</w:t>
    </w:r>
    <w:r w:rsidR="00477714">
      <w:rPr>
        <w:b/>
        <w:bCs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8F"/>
    <w:rsid w:val="000118E5"/>
    <w:rsid w:val="000D5CB3"/>
    <w:rsid w:val="00102C99"/>
    <w:rsid w:val="0011295D"/>
    <w:rsid w:val="0013743A"/>
    <w:rsid w:val="001E4F46"/>
    <w:rsid w:val="00231DD6"/>
    <w:rsid w:val="00243E8F"/>
    <w:rsid w:val="00301205"/>
    <w:rsid w:val="00324695"/>
    <w:rsid w:val="003425AA"/>
    <w:rsid w:val="00346214"/>
    <w:rsid w:val="003755BD"/>
    <w:rsid w:val="003924B5"/>
    <w:rsid w:val="00460F9B"/>
    <w:rsid w:val="00477714"/>
    <w:rsid w:val="004A6B07"/>
    <w:rsid w:val="004D0D09"/>
    <w:rsid w:val="005068EA"/>
    <w:rsid w:val="00546EC3"/>
    <w:rsid w:val="0063105F"/>
    <w:rsid w:val="00657276"/>
    <w:rsid w:val="006A3D34"/>
    <w:rsid w:val="006B5BE3"/>
    <w:rsid w:val="006C331D"/>
    <w:rsid w:val="0071769F"/>
    <w:rsid w:val="00745BF6"/>
    <w:rsid w:val="007951FE"/>
    <w:rsid w:val="007D4777"/>
    <w:rsid w:val="0084352B"/>
    <w:rsid w:val="00984E67"/>
    <w:rsid w:val="00997239"/>
    <w:rsid w:val="009F18BF"/>
    <w:rsid w:val="00A23536"/>
    <w:rsid w:val="00AA096B"/>
    <w:rsid w:val="00B03131"/>
    <w:rsid w:val="00B826EC"/>
    <w:rsid w:val="00B9087D"/>
    <w:rsid w:val="00BD27D2"/>
    <w:rsid w:val="00C66507"/>
    <w:rsid w:val="00C750FA"/>
    <w:rsid w:val="00D01D8E"/>
    <w:rsid w:val="00D1462E"/>
    <w:rsid w:val="00D609F7"/>
    <w:rsid w:val="00DA6472"/>
    <w:rsid w:val="00DC1D8B"/>
    <w:rsid w:val="00E02C52"/>
    <w:rsid w:val="00E042D0"/>
    <w:rsid w:val="00E726B4"/>
    <w:rsid w:val="00E77294"/>
    <w:rsid w:val="00EF69F7"/>
    <w:rsid w:val="00FD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4AD6A6"/>
  <w15:chartTrackingRefBased/>
  <w15:docId w15:val="{CF77B8B1-EEC1-C749-9432-2290EBA0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0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05F"/>
  </w:style>
  <w:style w:type="paragraph" w:styleId="Footer">
    <w:name w:val="footer"/>
    <w:basedOn w:val="Normal"/>
    <w:link w:val="FooterChar"/>
    <w:uiPriority w:val="99"/>
    <w:unhideWhenUsed/>
    <w:rsid w:val="006310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05F"/>
  </w:style>
  <w:style w:type="character" w:styleId="Hyperlink">
    <w:name w:val="Hyperlink"/>
    <w:basedOn w:val="DefaultParagraphFont"/>
    <w:uiPriority w:val="99"/>
    <w:unhideWhenUsed/>
    <w:rsid w:val="009F18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2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osf.io/xkeuq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Grasley-Boy, Nicolette M</dc:creator>
  <cp:keywords/>
  <dc:description/>
  <cp:lastModifiedBy>Grasley-Boy, Nicolette M</cp:lastModifiedBy>
  <cp:revision>19</cp:revision>
  <dcterms:created xsi:type="dcterms:W3CDTF">2019-09-16T00:02:00Z</dcterms:created>
  <dcterms:modified xsi:type="dcterms:W3CDTF">2019-10-21T02:54:00Z</dcterms:modified>
</cp:coreProperties>
</file>